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43" w:rsidRPr="00D44565" w:rsidRDefault="001D4743">
      <w:pPr>
        <w:jc w:val="right"/>
        <w:rPr>
          <w:rFonts w:cs="CordiaUPC"/>
          <w:sz w:val="28"/>
          <w:szCs w:val="28"/>
        </w:rPr>
      </w:pPr>
      <w:r w:rsidRPr="00D44565">
        <w:rPr>
          <w:rFonts w:cs="CordiaUPC"/>
          <w:sz w:val="28"/>
          <w:szCs w:val="28"/>
          <w:cs/>
        </w:rPr>
        <w:t>สำเนาที่</w:t>
      </w:r>
      <w:r w:rsidRPr="00D44565">
        <w:rPr>
          <w:rFonts w:cs="CordiaUPC"/>
          <w:sz w:val="28"/>
          <w:szCs w:val="28"/>
        </w:rPr>
        <w:t>……………..</w:t>
      </w:r>
    </w:p>
    <w:tbl>
      <w:tblPr>
        <w:tblW w:w="0" w:type="auto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3119"/>
        <w:gridCol w:w="1843"/>
        <w:gridCol w:w="5103"/>
      </w:tblGrid>
      <w:tr w:rsidR="001D4743" w:rsidRPr="00D44565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bottom w:val="single" w:sz="12" w:space="0" w:color="000000"/>
            </w:tcBorders>
          </w:tcPr>
          <w:p w:rsidR="001D4743" w:rsidRPr="00D44565" w:rsidRDefault="001D4743">
            <w:pPr>
              <w:pStyle w:val="1"/>
              <w:rPr>
                <w:rFonts w:cs="CordiaUPC"/>
              </w:rPr>
            </w:pPr>
            <w:r w:rsidRPr="00D44565">
              <w:rPr>
                <w:rFonts w:cs="CordiaUPC"/>
                <w:cs/>
              </w:rPr>
              <w:t>วิธีปฏิบัติงาน</w:t>
            </w:r>
          </w:p>
          <w:p w:rsidR="001D4743" w:rsidRPr="00D44565" w:rsidRDefault="001D4743">
            <w:pPr>
              <w:jc w:val="center"/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  <w:cs/>
              </w:rPr>
              <w:t>โรงพยาบาลปากพะยูน</w:t>
            </w:r>
          </w:p>
        </w:tc>
        <w:tc>
          <w:tcPr>
            <w:tcW w:w="6946" w:type="dxa"/>
            <w:gridSpan w:val="2"/>
            <w:tcBorders>
              <w:bottom w:val="single" w:sz="12" w:space="0" w:color="000000"/>
            </w:tcBorders>
          </w:tcPr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หมายเลขเอกสาร</w:t>
            </w:r>
            <w:r w:rsidRPr="00D44565">
              <w:rPr>
                <w:rFonts w:cs="CordiaUPC"/>
                <w:sz w:val="28"/>
                <w:szCs w:val="28"/>
              </w:rPr>
              <w:t xml:space="preserve">    :   WI – </w:t>
            </w:r>
            <w:r w:rsidR="004E1602">
              <w:rPr>
                <w:rFonts w:cs="CordiaUPC"/>
                <w:sz w:val="28"/>
                <w:szCs w:val="28"/>
              </w:rPr>
              <w:t xml:space="preserve">                 </w:t>
            </w:r>
            <w:r w:rsidRPr="00D44565">
              <w:rPr>
                <w:rFonts w:cs="CordiaUPC"/>
                <w:sz w:val="28"/>
                <w:szCs w:val="28"/>
              </w:rPr>
              <w:t xml:space="preserve">         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ฉบับที่</w:t>
            </w:r>
            <w:r w:rsidRPr="00D44565">
              <w:rPr>
                <w:rFonts w:cs="CordiaUPC"/>
                <w:sz w:val="28"/>
                <w:szCs w:val="28"/>
              </w:rPr>
              <w:t xml:space="preserve">  A                   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แก้ไขครั้งที่</w:t>
            </w:r>
            <w:r w:rsidRPr="00D44565">
              <w:rPr>
                <w:rFonts w:cs="CordiaUPC"/>
                <w:sz w:val="28"/>
                <w:szCs w:val="28"/>
              </w:rPr>
              <w:t xml:space="preserve">  00</w:t>
            </w:r>
          </w:p>
          <w:p w:rsidR="001D4743" w:rsidRPr="00D44565" w:rsidRDefault="001D4743">
            <w:pPr>
              <w:rPr>
                <w:rFonts w:cs="CordiaUPC" w:hint="cs"/>
                <w:sz w:val="28"/>
                <w:szCs w:val="28"/>
                <w:cs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วันที่มีผลบังคับใช้</w:t>
            </w:r>
            <w:r w:rsidR="004E1602">
              <w:rPr>
                <w:rFonts w:cs="CordiaUPC"/>
                <w:sz w:val="28"/>
                <w:szCs w:val="28"/>
              </w:rPr>
              <w:t xml:space="preserve">  :                      </w:t>
            </w:r>
            <w:r w:rsidRPr="00D44565">
              <w:rPr>
                <w:rFonts w:cs="CordiaUPC"/>
                <w:sz w:val="28"/>
                <w:szCs w:val="28"/>
              </w:rPr>
              <w:t xml:space="preserve">                                             </w:t>
            </w:r>
            <w:r w:rsidR="00863FCD">
              <w:rPr>
                <w:rFonts w:cs="CordiaUPC" w:hint="cs"/>
                <w:b/>
                <w:bCs/>
                <w:sz w:val="28"/>
                <w:szCs w:val="28"/>
                <w:cs/>
              </w:rPr>
              <w:t xml:space="preserve">     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หน้าที่</w:t>
            </w:r>
            <w:r w:rsidRPr="00D44565">
              <w:rPr>
                <w:rFonts w:cs="CordiaUPC"/>
                <w:sz w:val="28"/>
                <w:szCs w:val="28"/>
              </w:rPr>
              <w:t xml:space="preserve">  1</w:t>
            </w:r>
          </w:p>
        </w:tc>
      </w:tr>
      <w:tr w:rsidR="001D4743" w:rsidRPr="00D445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  <w:tcBorders>
              <w:top w:val="nil"/>
            </w:tcBorders>
          </w:tcPr>
          <w:p w:rsidR="00D44565" w:rsidRPr="00367C58" w:rsidRDefault="00D44565">
            <w:pPr>
              <w:rPr>
                <w:rFonts w:cs="CordiaUPC"/>
                <w:b/>
                <w:bCs/>
                <w:sz w:val="16"/>
                <w:szCs w:val="16"/>
              </w:rPr>
            </w:pPr>
          </w:p>
          <w:p w:rsidR="00D44565" w:rsidRDefault="001D4743" w:rsidP="004E1602">
            <w:pPr>
              <w:rPr>
                <w:rFonts w:cs="CordiaUPC" w:hint="cs"/>
                <w:sz w:val="14"/>
                <w:szCs w:val="14"/>
              </w:rPr>
            </w:pPr>
            <w:r w:rsidRPr="00367C58">
              <w:rPr>
                <w:rFonts w:cs="CordiaUPC"/>
                <w:b/>
                <w:bCs/>
                <w:sz w:val="28"/>
                <w:szCs w:val="28"/>
                <w:cs/>
              </w:rPr>
              <w:t xml:space="preserve">เรื่อง  </w:t>
            </w:r>
          </w:p>
          <w:p w:rsidR="004E1602" w:rsidRPr="00367C58" w:rsidRDefault="004E1602" w:rsidP="004E1602">
            <w:pPr>
              <w:rPr>
                <w:rFonts w:cs="CordiaUPC"/>
                <w:sz w:val="14"/>
                <w:szCs w:val="14"/>
              </w:rPr>
            </w:pPr>
          </w:p>
        </w:tc>
      </w:tr>
      <w:tr w:rsidR="001D4743" w:rsidRPr="00D445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</w:tcPr>
          <w:p w:rsidR="00D44565" w:rsidRDefault="00D44565">
            <w:pPr>
              <w:rPr>
                <w:rFonts w:cs="CordiaUPC"/>
                <w:b/>
                <w:bCs/>
                <w:sz w:val="14"/>
                <w:szCs w:val="14"/>
              </w:rPr>
            </w:pPr>
          </w:p>
          <w:p w:rsidR="001D4743" w:rsidRDefault="001D4743">
            <w:pPr>
              <w:rPr>
                <w:rFonts w:cs="CordiaUPC"/>
                <w:b/>
                <w:bCs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</w:rPr>
              <w:t xml:space="preserve">1.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วัตถุประสงค์</w:t>
            </w:r>
          </w:p>
          <w:p w:rsidR="004E1602" w:rsidRDefault="004E1602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4E1602" w:rsidRPr="00D44565" w:rsidRDefault="004E1602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1D4743" w:rsidRPr="00D44565" w:rsidRDefault="001D4743" w:rsidP="004E1602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</w:rPr>
              <w:t xml:space="preserve">    </w:t>
            </w:r>
          </w:p>
          <w:p w:rsidR="00D44565" w:rsidRDefault="00D44565">
            <w:pPr>
              <w:rPr>
                <w:rFonts w:cs="CordiaUPC"/>
                <w:b/>
                <w:bCs/>
                <w:sz w:val="14"/>
                <w:szCs w:val="14"/>
              </w:rPr>
            </w:pPr>
          </w:p>
          <w:p w:rsidR="001D4743" w:rsidRDefault="001D4743">
            <w:pPr>
              <w:rPr>
                <w:rFonts w:cs="CordiaUPC"/>
                <w:b/>
                <w:bCs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</w:rPr>
              <w:t xml:space="preserve">2.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ผู้ปฏิบัติงาน</w:t>
            </w:r>
          </w:p>
          <w:p w:rsidR="004E1602" w:rsidRDefault="004E1602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4E1602" w:rsidRDefault="004E1602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4E1602" w:rsidRDefault="004E1602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4E1602" w:rsidRPr="00D44565" w:rsidRDefault="004E1602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D44565" w:rsidRDefault="00D44565">
            <w:pPr>
              <w:rPr>
                <w:rFonts w:cs="CordiaUPC"/>
                <w:b/>
                <w:bCs/>
                <w:sz w:val="14"/>
                <w:szCs w:val="14"/>
              </w:rPr>
            </w:pPr>
          </w:p>
          <w:p w:rsidR="001D4743" w:rsidRDefault="001D4743">
            <w:pPr>
              <w:rPr>
                <w:rFonts w:cs="CordiaUPC"/>
                <w:b/>
                <w:bCs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</w:rPr>
              <w:t xml:space="preserve">3.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เครื่องมือ</w:t>
            </w:r>
            <w:r w:rsidRPr="00D44565">
              <w:rPr>
                <w:rFonts w:cs="CordiaUPC"/>
                <w:b/>
                <w:bCs/>
                <w:sz w:val="28"/>
                <w:szCs w:val="28"/>
              </w:rPr>
              <w:t>/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อุปกรณ์</w:t>
            </w:r>
          </w:p>
          <w:p w:rsidR="004E1602" w:rsidRDefault="004E1602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4E1602" w:rsidRPr="00D44565" w:rsidRDefault="004E1602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1D4743" w:rsidRPr="00D44565" w:rsidRDefault="001D4743">
            <w:pPr>
              <w:rPr>
                <w:rFonts w:cs="CordiaUPC"/>
                <w:sz w:val="14"/>
                <w:szCs w:val="14"/>
                <w:cs/>
              </w:rPr>
            </w:pPr>
          </w:p>
          <w:p w:rsidR="001D4743" w:rsidRPr="00D44565" w:rsidRDefault="001D4743">
            <w:pPr>
              <w:rPr>
                <w:rFonts w:cs="CordiaUPC"/>
                <w:b/>
                <w:bCs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</w:rPr>
              <w:t xml:space="preserve">4. </w:t>
            </w:r>
            <w:r w:rsidR="00A3632E" w:rsidRPr="00D44565">
              <w:rPr>
                <w:rFonts w:cs="CordiaUPC"/>
                <w:b/>
                <w:bCs/>
                <w:sz w:val="28"/>
                <w:szCs w:val="28"/>
                <w:cs/>
              </w:rPr>
              <w:t>วิธีปฏิบัติ</w:t>
            </w:r>
          </w:p>
          <w:p w:rsidR="001D4743" w:rsidRPr="00D44565" w:rsidRDefault="001D4743" w:rsidP="004E1602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</w:rPr>
              <w:t xml:space="preserve">    </w:t>
            </w:r>
          </w:p>
          <w:p w:rsidR="00D44565" w:rsidRDefault="00D44565">
            <w:pPr>
              <w:rPr>
                <w:rFonts w:cs="CordiaUPC"/>
                <w:sz w:val="14"/>
                <w:szCs w:val="14"/>
              </w:rPr>
            </w:pPr>
          </w:p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</w:rPr>
              <w:t>5</w:t>
            </w:r>
            <w:r w:rsidRPr="00D44565">
              <w:rPr>
                <w:rFonts w:cs="CordiaUPC"/>
                <w:b/>
                <w:bCs/>
                <w:sz w:val="28"/>
                <w:szCs w:val="28"/>
              </w:rPr>
              <w:t xml:space="preserve">.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ตัวชี้วัด</w:t>
            </w:r>
            <w:r w:rsidRPr="00D44565">
              <w:rPr>
                <w:rFonts w:cs="CordiaUPC"/>
                <w:b/>
                <w:bCs/>
                <w:sz w:val="28"/>
                <w:szCs w:val="28"/>
              </w:rPr>
              <w:t>/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เกณฑ์การตรวจสอบ</w:t>
            </w:r>
            <w:r w:rsidRPr="00D44565">
              <w:rPr>
                <w:rFonts w:cs="CordiaUPC"/>
                <w:sz w:val="28"/>
                <w:szCs w:val="28"/>
              </w:rPr>
              <w:t xml:space="preserve"> </w:t>
            </w:r>
          </w:p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</w:rPr>
              <w:t xml:space="preserve">     -</w:t>
            </w:r>
          </w:p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</w:rPr>
              <w:t xml:space="preserve">6.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ข้อควรระวัง</w:t>
            </w:r>
          </w:p>
          <w:p w:rsidR="001D4743" w:rsidRPr="00D44565" w:rsidRDefault="001D4743">
            <w:pPr>
              <w:rPr>
                <w:rFonts w:cs="CordiaUPC" w:hint="cs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</w:rPr>
              <w:t xml:space="preserve">    </w:t>
            </w:r>
          </w:p>
          <w:p w:rsidR="00D44565" w:rsidRDefault="00D44565">
            <w:pPr>
              <w:rPr>
                <w:rFonts w:cs="CordiaUPC"/>
                <w:b/>
                <w:bCs/>
                <w:sz w:val="14"/>
                <w:szCs w:val="14"/>
              </w:rPr>
            </w:pPr>
          </w:p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</w:rPr>
              <w:t xml:space="preserve">7.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เอกสารอ้างอิง</w:t>
            </w:r>
          </w:p>
          <w:p w:rsidR="00D44565" w:rsidRDefault="00D44565" w:rsidP="004E1602">
            <w:pPr>
              <w:rPr>
                <w:rFonts w:cs="CordiaUPC" w:hint="cs"/>
                <w:sz w:val="28"/>
                <w:szCs w:val="28"/>
              </w:rPr>
            </w:pPr>
          </w:p>
          <w:p w:rsidR="004E1602" w:rsidRDefault="004E1602" w:rsidP="004E1602">
            <w:pPr>
              <w:rPr>
                <w:rFonts w:cs="CordiaUPC" w:hint="cs"/>
                <w:sz w:val="28"/>
                <w:szCs w:val="28"/>
              </w:rPr>
            </w:pPr>
          </w:p>
          <w:p w:rsidR="004E1602" w:rsidRDefault="004E1602" w:rsidP="004E1602">
            <w:pPr>
              <w:rPr>
                <w:rFonts w:cs="CordiaUPC" w:hint="cs"/>
                <w:sz w:val="28"/>
                <w:szCs w:val="28"/>
              </w:rPr>
            </w:pPr>
          </w:p>
          <w:p w:rsidR="004E1602" w:rsidRDefault="004E1602" w:rsidP="004E1602">
            <w:pPr>
              <w:rPr>
                <w:rFonts w:cs="CordiaUPC" w:hint="cs"/>
                <w:sz w:val="28"/>
                <w:szCs w:val="28"/>
                <w:cs/>
              </w:rPr>
            </w:pPr>
          </w:p>
          <w:p w:rsidR="004E1602" w:rsidRPr="00D44565" w:rsidRDefault="004E1602" w:rsidP="004E1602">
            <w:pPr>
              <w:rPr>
                <w:rFonts w:cs="CordiaUPC"/>
                <w:sz w:val="28"/>
                <w:szCs w:val="28"/>
                <w:cs/>
              </w:rPr>
            </w:pPr>
          </w:p>
        </w:tc>
      </w:tr>
      <w:tr w:rsidR="001D4743" w:rsidRPr="00D44565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2"/>
          </w:tcPr>
          <w:p w:rsidR="001D4743" w:rsidRPr="00D44565" w:rsidRDefault="001D4743">
            <w:pPr>
              <w:pStyle w:val="2"/>
              <w:rPr>
                <w:rFonts w:cs="CordiaUPC"/>
              </w:rPr>
            </w:pPr>
            <w:r w:rsidRPr="00D44565">
              <w:rPr>
                <w:rFonts w:cs="CordiaUPC"/>
                <w:cs/>
              </w:rPr>
              <w:t>สถานะเอกสาร</w:t>
            </w:r>
          </w:p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</w:p>
        </w:tc>
        <w:tc>
          <w:tcPr>
            <w:tcW w:w="5103" w:type="dxa"/>
          </w:tcPr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</w:p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  <w:cs/>
              </w:rPr>
              <w:t>จัดทำโดย</w:t>
            </w:r>
            <w:r w:rsidRPr="00D44565">
              <w:rPr>
                <w:rFonts w:cs="CordiaUPC"/>
                <w:sz w:val="28"/>
                <w:szCs w:val="28"/>
              </w:rPr>
              <w:t>……………</w:t>
            </w:r>
            <w:r w:rsidR="00FF036F" w:rsidRPr="00D44565">
              <w:rPr>
                <w:rFonts w:cs="CordiaUPC"/>
                <w:sz w:val="28"/>
                <w:szCs w:val="28"/>
              </w:rPr>
              <w:t>..</w:t>
            </w:r>
            <w:r w:rsidRPr="00D44565">
              <w:rPr>
                <w:rFonts w:cs="CordiaUPC"/>
                <w:sz w:val="28"/>
                <w:szCs w:val="28"/>
              </w:rPr>
              <w:t>………………</w:t>
            </w:r>
            <w:r w:rsidRPr="00D44565">
              <w:rPr>
                <w:rFonts w:cs="CordiaUPC"/>
                <w:sz w:val="28"/>
                <w:szCs w:val="28"/>
                <w:cs/>
              </w:rPr>
              <w:t xml:space="preserve">วันที่ </w:t>
            </w:r>
          </w:p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  <w:cs/>
              </w:rPr>
              <w:t>ตำแหน่ง</w:t>
            </w:r>
            <w:r w:rsidRPr="00D44565">
              <w:rPr>
                <w:rFonts w:cs="CordiaUPC"/>
                <w:sz w:val="28"/>
                <w:szCs w:val="28"/>
              </w:rPr>
              <w:t>………………</w:t>
            </w:r>
            <w:r w:rsidR="00FF036F" w:rsidRPr="00D44565">
              <w:rPr>
                <w:rFonts w:cs="CordiaUPC"/>
                <w:sz w:val="28"/>
                <w:szCs w:val="28"/>
              </w:rPr>
              <w:t>…</w:t>
            </w:r>
            <w:r w:rsidRPr="00D44565">
              <w:rPr>
                <w:rFonts w:cs="CordiaUPC"/>
                <w:sz w:val="28"/>
                <w:szCs w:val="28"/>
              </w:rPr>
              <w:t>…………….</w:t>
            </w:r>
          </w:p>
          <w:p w:rsidR="001D4743" w:rsidRPr="00D44565" w:rsidRDefault="001D47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  <w:cs/>
              </w:rPr>
              <w:t>อนุมัติโดย</w:t>
            </w:r>
            <w:r w:rsidRPr="00D44565">
              <w:rPr>
                <w:rFonts w:cs="CordiaUPC"/>
                <w:sz w:val="28"/>
                <w:szCs w:val="28"/>
              </w:rPr>
              <w:t>……………</w:t>
            </w:r>
            <w:r w:rsidR="00FF036F" w:rsidRPr="00D44565">
              <w:rPr>
                <w:rFonts w:cs="CordiaUPC"/>
                <w:sz w:val="28"/>
                <w:szCs w:val="28"/>
              </w:rPr>
              <w:t>………………</w:t>
            </w:r>
            <w:r w:rsidRPr="00D44565">
              <w:rPr>
                <w:rFonts w:cs="CordiaUPC"/>
                <w:sz w:val="28"/>
                <w:szCs w:val="28"/>
              </w:rPr>
              <w:t>..</w:t>
            </w:r>
            <w:r w:rsidRPr="00D44565">
              <w:rPr>
                <w:rFonts w:cs="CordiaUPC"/>
                <w:sz w:val="28"/>
                <w:szCs w:val="28"/>
                <w:cs/>
              </w:rPr>
              <w:t xml:space="preserve">วันที่  </w:t>
            </w:r>
          </w:p>
          <w:p w:rsidR="00FF036F" w:rsidRDefault="001D4743">
            <w:pPr>
              <w:rPr>
                <w:rFonts w:cs="CordiaUPC" w:hint="cs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  <w:cs/>
              </w:rPr>
              <w:t>ตำแหน่ง</w:t>
            </w:r>
            <w:r w:rsidRPr="00D44565">
              <w:rPr>
                <w:rFonts w:cs="CordiaUPC"/>
                <w:sz w:val="28"/>
                <w:szCs w:val="28"/>
              </w:rPr>
              <w:t>………………</w:t>
            </w:r>
            <w:r w:rsidR="00FF036F" w:rsidRPr="00D44565">
              <w:rPr>
                <w:rFonts w:cs="CordiaUPC"/>
                <w:sz w:val="28"/>
                <w:szCs w:val="28"/>
              </w:rPr>
              <w:t>……..</w:t>
            </w:r>
            <w:r w:rsidRPr="00D44565">
              <w:rPr>
                <w:rFonts w:cs="CordiaUPC"/>
                <w:sz w:val="28"/>
                <w:szCs w:val="28"/>
              </w:rPr>
              <w:t>………….</w:t>
            </w:r>
          </w:p>
          <w:p w:rsidR="00D44565" w:rsidRPr="00D44565" w:rsidRDefault="00D44565">
            <w:pPr>
              <w:rPr>
                <w:rFonts w:cs="CordiaUPC" w:hint="cs"/>
                <w:sz w:val="28"/>
                <w:szCs w:val="28"/>
                <w:cs/>
              </w:rPr>
            </w:pPr>
          </w:p>
        </w:tc>
      </w:tr>
    </w:tbl>
    <w:p w:rsidR="001D4743" w:rsidRPr="00D44565" w:rsidRDefault="001D4743">
      <w:pPr>
        <w:rPr>
          <w:rFonts w:cs="CordiaUPC"/>
          <w:sz w:val="28"/>
          <w:szCs w:val="28"/>
        </w:rPr>
      </w:pPr>
    </w:p>
    <w:p w:rsidR="000F491F" w:rsidRPr="00D44565" w:rsidRDefault="000F491F" w:rsidP="000F491F">
      <w:pPr>
        <w:jc w:val="right"/>
        <w:rPr>
          <w:rFonts w:cs="CordiaUPC"/>
          <w:sz w:val="28"/>
          <w:szCs w:val="28"/>
        </w:rPr>
      </w:pPr>
      <w:r w:rsidRPr="00D44565">
        <w:rPr>
          <w:rFonts w:cs="CordiaUPC"/>
          <w:sz w:val="28"/>
          <w:szCs w:val="28"/>
          <w:cs/>
        </w:rPr>
        <w:t>สำเนาที่</w:t>
      </w:r>
      <w:r w:rsidRPr="00D44565">
        <w:rPr>
          <w:rFonts w:cs="CordiaUPC"/>
          <w:sz w:val="28"/>
          <w:szCs w:val="28"/>
        </w:rPr>
        <w:t>……………..</w:t>
      </w:r>
    </w:p>
    <w:tbl>
      <w:tblPr>
        <w:tblW w:w="0" w:type="auto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978"/>
        <w:gridCol w:w="6946"/>
      </w:tblGrid>
      <w:tr w:rsidR="000F491F" w:rsidRPr="00D44565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bottom w:val="single" w:sz="12" w:space="0" w:color="000000"/>
            </w:tcBorders>
          </w:tcPr>
          <w:p w:rsidR="000F491F" w:rsidRPr="00D44565" w:rsidRDefault="000F491F" w:rsidP="00630A43">
            <w:pPr>
              <w:pStyle w:val="1"/>
              <w:rPr>
                <w:rFonts w:cs="CordiaUPC"/>
              </w:rPr>
            </w:pPr>
            <w:r w:rsidRPr="00D44565">
              <w:rPr>
                <w:rFonts w:cs="CordiaUPC"/>
                <w:cs/>
              </w:rPr>
              <w:lastRenderedPageBreak/>
              <w:t>วิธีปฏิบัติงาน</w:t>
            </w:r>
          </w:p>
          <w:p w:rsidR="000F491F" w:rsidRPr="00D44565" w:rsidRDefault="000F491F" w:rsidP="00630A43">
            <w:pPr>
              <w:jc w:val="center"/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sz w:val="28"/>
                <w:szCs w:val="28"/>
                <w:cs/>
              </w:rPr>
              <w:t>โรงพยาบาลปากพะยูน</w:t>
            </w:r>
          </w:p>
        </w:tc>
        <w:tc>
          <w:tcPr>
            <w:tcW w:w="6946" w:type="dxa"/>
            <w:tcBorders>
              <w:bottom w:val="single" w:sz="12" w:space="0" w:color="000000"/>
            </w:tcBorders>
          </w:tcPr>
          <w:p w:rsidR="000F491F" w:rsidRPr="00D44565" w:rsidRDefault="000F491F" w:rsidP="00630A43">
            <w:pPr>
              <w:rPr>
                <w:rFonts w:cs="CordiaUPC"/>
                <w:sz w:val="28"/>
                <w:szCs w:val="28"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หมายเลขเอกสาร</w:t>
            </w:r>
            <w:r w:rsidR="004E1602">
              <w:rPr>
                <w:rFonts w:cs="CordiaUPC"/>
                <w:sz w:val="28"/>
                <w:szCs w:val="28"/>
              </w:rPr>
              <w:t xml:space="preserve">    :   WI –             </w:t>
            </w:r>
            <w:r w:rsidRPr="00D44565">
              <w:rPr>
                <w:rFonts w:cs="CordiaUPC"/>
                <w:sz w:val="28"/>
                <w:szCs w:val="28"/>
              </w:rPr>
              <w:t xml:space="preserve">           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ฉบับที่</w:t>
            </w:r>
            <w:r w:rsidRPr="00D44565">
              <w:rPr>
                <w:rFonts w:cs="CordiaUPC"/>
                <w:sz w:val="28"/>
                <w:szCs w:val="28"/>
              </w:rPr>
              <w:t xml:space="preserve">  A                   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แก้ไขครั้งที่</w:t>
            </w:r>
            <w:r w:rsidRPr="00D44565">
              <w:rPr>
                <w:rFonts w:cs="CordiaUPC"/>
                <w:sz w:val="28"/>
                <w:szCs w:val="28"/>
              </w:rPr>
              <w:t xml:space="preserve">  00</w:t>
            </w:r>
          </w:p>
          <w:p w:rsidR="000F491F" w:rsidRPr="004E1602" w:rsidRDefault="000F491F" w:rsidP="004E1602">
            <w:pPr>
              <w:rPr>
                <w:rFonts w:cs="CordiaUPC"/>
                <w:sz w:val="28"/>
                <w:szCs w:val="28"/>
                <w:cs/>
              </w:rPr>
            </w:pP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วันที่มีผลบังคับใช้</w:t>
            </w:r>
            <w:r w:rsidR="004E1602">
              <w:rPr>
                <w:rFonts w:cs="CordiaUPC"/>
                <w:sz w:val="28"/>
                <w:szCs w:val="28"/>
              </w:rPr>
              <w:t xml:space="preserve">  :  </w:t>
            </w:r>
            <w:r w:rsidRPr="00D44565">
              <w:rPr>
                <w:rFonts w:cs="CordiaUPC"/>
                <w:sz w:val="28"/>
                <w:szCs w:val="28"/>
              </w:rPr>
              <w:t xml:space="preserve">                                           </w:t>
            </w:r>
            <w:r w:rsidR="00863FCD">
              <w:rPr>
                <w:rFonts w:cs="CordiaUPC"/>
                <w:sz w:val="28"/>
                <w:szCs w:val="28"/>
              </w:rPr>
              <w:t xml:space="preserve">     </w:t>
            </w:r>
            <w:r w:rsidR="004E1602">
              <w:rPr>
                <w:rFonts w:cs="CordiaUPC"/>
                <w:sz w:val="28"/>
                <w:szCs w:val="28"/>
              </w:rPr>
              <w:t xml:space="preserve">   </w:t>
            </w:r>
            <w:r w:rsidR="00863FCD">
              <w:rPr>
                <w:rFonts w:cs="CordiaUPC"/>
                <w:sz w:val="28"/>
                <w:szCs w:val="28"/>
              </w:rPr>
              <w:t xml:space="preserve">   </w:t>
            </w:r>
            <w:r w:rsidR="004E1602">
              <w:rPr>
                <w:rFonts w:cs="CordiaUPC"/>
                <w:sz w:val="28"/>
                <w:szCs w:val="28"/>
              </w:rPr>
              <w:t xml:space="preserve">              </w:t>
            </w:r>
            <w:r w:rsidRPr="00D44565">
              <w:rPr>
                <w:rFonts w:cs="CordiaUPC"/>
                <w:b/>
                <w:bCs/>
                <w:sz w:val="28"/>
                <w:szCs w:val="28"/>
                <w:cs/>
              </w:rPr>
              <w:t>หน้าที่</w:t>
            </w:r>
            <w:r w:rsidRPr="00D44565">
              <w:rPr>
                <w:rFonts w:cs="CordiaUPC"/>
                <w:sz w:val="28"/>
                <w:szCs w:val="28"/>
              </w:rPr>
              <w:t xml:space="preserve">  </w:t>
            </w:r>
            <w:r w:rsidR="004E1602">
              <w:rPr>
                <w:rFonts w:cs="CordiaUPC"/>
                <w:sz w:val="28"/>
                <w:szCs w:val="28"/>
              </w:rPr>
              <w:t>2</w:t>
            </w:r>
          </w:p>
        </w:tc>
      </w:tr>
      <w:tr w:rsidR="000F491F" w:rsidRPr="00D445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2"/>
            <w:tcBorders>
              <w:top w:val="nil"/>
            </w:tcBorders>
          </w:tcPr>
          <w:p w:rsidR="00D44565" w:rsidRPr="00367C58" w:rsidRDefault="00D44565" w:rsidP="00630A43">
            <w:pPr>
              <w:rPr>
                <w:rFonts w:cs="CordiaUPC" w:hint="cs"/>
                <w:b/>
                <w:bCs/>
                <w:sz w:val="14"/>
                <w:szCs w:val="14"/>
              </w:rPr>
            </w:pPr>
          </w:p>
          <w:p w:rsidR="00D44565" w:rsidRDefault="000F491F" w:rsidP="004E1602">
            <w:pPr>
              <w:rPr>
                <w:rFonts w:cs="CordiaUPC"/>
                <w:sz w:val="14"/>
                <w:szCs w:val="14"/>
              </w:rPr>
            </w:pPr>
            <w:r w:rsidRPr="00367C58">
              <w:rPr>
                <w:rFonts w:cs="CordiaUPC"/>
                <w:b/>
                <w:bCs/>
                <w:sz w:val="28"/>
                <w:szCs w:val="28"/>
                <w:cs/>
              </w:rPr>
              <w:t xml:space="preserve">เรื่อง  </w:t>
            </w:r>
          </w:p>
          <w:p w:rsidR="004E1602" w:rsidRPr="00367C58" w:rsidRDefault="004E1602" w:rsidP="004E1602">
            <w:pPr>
              <w:rPr>
                <w:rFonts w:cs="CordiaUPC" w:hint="cs"/>
                <w:sz w:val="14"/>
                <w:szCs w:val="14"/>
              </w:rPr>
            </w:pPr>
          </w:p>
        </w:tc>
      </w:tr>
      <w:tr w:rsidR="000F491F" w:rsidRPr="00D445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2"/>
          </w:tcPr>
          <w:p w:rsidR="00FF036F" w:rsidRPr="00D44565" w:rsidRDefault="00FF036F" w:rsidP="00630A43">
            <w:pPr>
              <w:rPr>
                <w:rFonts w:cs="CordiaUPC"/>
                <w:b/>
                <w:bCs/>
                <w:sz w:val="28"/>
                <w:szCs w:val="28"/>
              </w:rPr>
            </w:pPr>
          </w:p>
          <w:p w:rsidR="00FF036F" w:rsidRDefault="00FF036F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Default="004E1602" w:rsidP="00630A43">
            <w:pPr>
              <w:rPr>
                <w:rFonts w:cs="CordiaUPC"/>
                <w:sz w:val="28"/>
                <w:szCs w:val="28"/>
              </w:rPr>
            </w:pPr>
          </w:p>
          <w:p w:rsidR="004E1602" w:rsidRPr="00D44565" w:rsidRDefault="004E1602" w:rsidP="00630A43">
            <w:pPr>
              <w:rPr>
                <w:rFonts w:cs="CordiaUPC" w:hint="cs"/>
                <w:sz w:val="28"/>
                <w:szCs w:val="28"/>
                <w:cs/>
              </w:rPr>
            </w:pPr>
          </w:p>
        </w:tc>
      </w:tr>
    </w:tbl>
    <w:p w:rsidR="001D4743" w:rsidRPr="00D44565" w:rsidRDefault="001D4743">
      <w:pPr>
        <w:rPr>
          <w:rFonts w:cs="CordiaUPC"/>
          <w:sz w:val="28"/>
          <w:szCs w:val="28"/>
        </w:rPr>
      </w:pPr>
    </w:p>
    <w:p w:rsidR="001D4743" w:rsidRPr="00D44565" w:rsidRDefault="001D4743">
      <w:pPr>
        <w:rPr>
          <w:rFonts w:cs="CordiaUPC"/>
          <w:sz w:val="28"/>
          <w:szCs w:val="28"/>
        </w:rPr>
      </w:pPr>
    </w:p>
    <w:sectPr w:rsidR="001D4743" w:rsidRPr="00D44565">
      <w:footerReference w:type="even" r:id="rId7"/>
      <w:footerReference w:type="default" r:id="rId8"/>
      <w:pgSz w:w="11906" w:h="16838"/>
      <w:pgMar w:top="709" w:right="707" w:bottom="851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9F2" w:rsidRDefault="006D79F2">
      <w:r>
        <w:separator/>
      </w:r>
    </w:p>
  </w:endnote>
  <w:endnote w:type="continuationSeparator" w:id="1">
    <w:p w:rsidR="006D79F2" w:rsidRDefault="006D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1.0_tuswave_office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JS Karabowa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U_Newspaper">
    <w:altName w:val="IrisUPC"/>
    <w:charset w:val="DE"/>
    <w:family w:val="swiss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43" w:rsidRDefault="0025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257443" w:rsidRDefault="0025744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43" w:rsidRDefault="00257443">
    <w:pPr>
      <w:pStyle w:val="a3"/>
      <w:jc w:val="center"/>
      <w:rPr>
        <w:sz w:val="24"/>
        <w:szCs w:val="24"/>
      </w:rPr>
    </w:pPr>
    <w:r>
      <w:rPr>
        <w:sz w:val="24"/>
        <w:szCs w:val="24"/>
        <w:cs/>
      </w:rPr>
      <w:t>เอกสารนี้เป็นสมบัติของโรงพยาบาลปากพะยูน ห้ามนำออกไปภายนอกหรือทำซ้ำโดยไม่มีรับอนุญาต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9F2" w:rsidRDefault="006D79F2">
      <w:r>
        <w:separator/>
      </w:r>
    </w:p>
  </w:footnote>
  <w:footnote w:type="continuationSeparator" w:id="1">
    <w:p w:rsidR="006D79F2" w:rsidRDefault="006D7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0DF"/>
    <w:multiLevelType w:val="singleLevel"/>
    <w:tmpl w:val="02D2A302"/>
    <w:lvl w:ilvl="0">
      <w:start w:val="7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Times New Roman" w:hAnsi="Monotype Sorts" w:hint="default"/>
        <w:sz w:val="20"/>
        <w:szCs w:val="20"/>
      </w:rPr>
    </w:lvl>
  </w:abstractNum>
  <w:abstractNum w:abstractNumId="1">
    <w:nsid w:val="10105F1C"/>
    <w:multiLevelType w:val="multilevel"/>
    <w:tmpl w:val="1B5AB3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">
    <w:nsid w:val="1D6E430D"/>
    <w:multiLevelType w:val="multilevel"/>
    <w:tmpl w:val="01D221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3">
    <w:nsid w:val="2894028F"/>
    <w:multiLevelType w:val="multilevel"/>
    <w:tmpl w:val="933830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4">
    <w:nsid w:val="312E7D77"/>
    <w:multiLevelType w:val="hybridMultilevel"/>
    <w:tmpl w:val="F59CEA96"/>
    <w:lvl w:ilvl="0" w:tplc="43F478A6">
      <w:start w:val="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35B17612"/>
    <w:multiLevelType w:val="multilevel"/>
    <w:tmpl w:val="D59073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6">
    <w:nsid w:val="43166486"/>
    <w:multiLevelType w:val="multilevel"/>
    <w:tmpl w:val="D8DACA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7">
    <w:nsid w:val="565E1E17"/>
    <w:multiLevelType w:val="multilevel"/>
    <w:tmpl w:val="3EC69A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8">
    <w:nsid w:val="587E1A56"/>
    <w:multiLevelType w:val="hybridMultilevel"/>
    <w:tmpl w:val="45EE38B2"/>
    <w:lvl w:ilvl="0" w:tplc="64C654BC">
      <w:start w:val="4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JS Karabowas" w:hAnsi="JS Karabowa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JS Karabowas" w:hAnsi="JS Karabowa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JS Karabowas" w:hAnsi="JS Karabowas" w:hint="default"/>
      </w:rPr>
    </w:lvl>
  </w:abstractNum>
  <w:abstractNum w:abstractNumId="9">
    <w:nsid w:val="5C393878"/>
    <w:multiLevelType w:val="multilevel"/>
    <w:tmpl w:val="0B3696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0">
    <w:nsid w:val="6A910020"/>
    <w:multiLevelType w:val="multilevel"/>
    <w:tmpl w:val="D3CE2D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1">
    <w:nsid w:val="6BCE19F1"/>
    <w:multiLevelType w:val="multilevel"/>
    <w:tmpl w:val="C486EE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12">
    <w:nsid w:val="78400DEB"/>
    <w:multiLevelType w:val="multilevel"/>
    <w:tmpl w:val="21D08F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36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36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72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72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2085"/>
        </w:tabs>
        <w:ind w:left="2085" w:hanging="72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720"/>
      </w:pPr>
      <w:rPr>
        <w:rFonts w:hint="default"/>
        <w:sz w:val="28"/>
        <w:szCs w:val="28"/>
      </w:rPr>
    </w:lvl>
  </w:abstractNum>
  <w:abstractNum w:abstractNumId="13">
    <w:nsid w:val="7BBA59FE"/>
    <w:multiLevelType w:val="multilevel"/>
    <w:tmpl w:val="678E12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13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03EDA"/>
    <w:rsid w:val="0002542A"/>
    <w:rsid w:val="00025D68"/>
    <w:rsid w:val="00030FBF"/>
    <w:rsid w:val="00044E0C"/>
    <w:rsid w:val="00046A22"/>
    <w:rsid w:val="000A60C4"/>
    <w:rsid w:val="000C2E6A"/>
    <w:rsid w:val="000C7608"/>
    <w:rsid w:val="000E5B0E"/>
    <w:rsid w:val="000E7869"/>
    <w:rsid w:val="000F491F"/>
    <w:rsid w:val="000F6710"/>
    <w:rsid w:val="00105082"/>
    <w:rsid w:val="00116FE0"/>
    <w:rsid w:val="00127E53"/>
    <w:rsid w:val="001551E7"/>
    <w:rsid w:val="001870EF"/>
    <w:rsid w:val="001A3FBE"/>
    <w:rsid w:val="001A5142"/>
    <w:rsid w:val="001D10C6"/>
    <w:rsid w:val="001D4743"/>
    <w:rsid w:val="002272B9"/>
    <w:rsid w:val="002332D8"/>
    <w:rsid w:val="002377CB"/>
    <w:rsid w:val="00255EFD"/>
    <w:rsid w:val="00257443"/>
    <w:rsid w:val="00257CA2"/>
    <w:rsid w:val="00273069"/>
    <w:rsid w:val="002B3DB9"/>
    <w:rsid w:val="002F2A46"/>
    <w:rsid w:val="003408E8"/>
    <w:rsid w:val="003414BD"/>
    <w:rsid w:val="00361BB0"/>
    <w:rsid w:val="00364F81"/>
    <w:rsid w:val="00367C58"/>
    <w:rsid w:val="003736C7"/>
    <w:rsid w:val="0039450F"/>
    <w:rsid w:val="003949B4"/>
    <w:rsid w:val="00394A8F"/>
    <w:rsid w:val="003C1726"/>
    <w:rsid w:val="003C27BF"/>
    <w:rsid w:val="003D0B1B"/>
    <w:rsid w:val="003E4154"/>
    <w:rsid w:val="004039B7"/>
    <w:rsid w:val="004240D9"/>
    <w:rsid w:val="0042702C"/>
    <w:rsid w:val="00467F2E"/>
    <w:rsid w:val="00473A6A"/>
    <w:rsid w:val="00491295"/>
    <w:rsid w:val="004A2B1D"/>
    <w:rsid w:val="004E1602"/>
    <w:rsid w:val="00573F18"/>
    <w:rsid w:val="005C04D6"/>
    <w:rsid w:val="005D2B06"/>
    <w:rsid w:val="006074CF"/>
    <w:rsid w:val="00611BBD"/>
    <w:rsid w:val="00630A43"/>
    <w:rsid w:val="00635F87"/>
    <w:rsid w:val="00676401"/>
    <w:rsid w:val="006972EF"/>
    <w:rsid w:val="00697D90"/>
    <w:rsid w:val="006A0316"/>
    <w:rsid w:val="006C64D9"/>
    <w:rsid w:val="006D6E0C"/>
    <w:rsid w:val="006D7228"/>
    <w:rsid w:val="006D79F2"/>
    <w:rsid w:val="006E245B"/>
    <w:rsid w:val="00744519"/>
    <w:rsid w:val="00783CAF"/>
    <w:rsid w:val="00785CF0"/>
    <w:rsid w:val="007A7F38"/>
    <w:rsid w:val="007C2A67"/>
    <w:rsid w:val="007C2E77"/>
    <w:rsid w:val="007C5332"/>
    <w:rsid w:val="007C7CB3"/>
    <w:rsid w:val="008566D5"/>
    <w:rsid w:val="00863FCD"/>
    <w:rsid w:val="008822DD"/>
    <w:rsid w:val="00892191"/>
    <w:rsid w:val="00895C72"/>
    <w:rsid w:val="008B3106"/>
    <w:rsid w:val="008D31A9"/>
    <w:rsid w:val="008D3799"/>
    <w:rsid w:val="008E566C"/>
    <w:rsid w:val="008F563F"/>
    <w:rsid w:val="008F65C5"/>
    <w:rsid w:val="0090341F"/>
    <w:rsid w:val="00903A1C"/>
    <w:rsid w:val="00906AC6"/>
    <w:rsid w:val="00906BCB"/>
    <w:rsid w:val="0091505D"/>
    <w:rsid w:val="00915BC6"/>
    <w:rsid w:val="00946E26"/>
    <w:rsid w:val="00984A4F"/>
    <w:rsid w:val="00991F01"/>
    <w:rsid w:val="009973FC"/>
    <w:rsid w:val="009A0B8D"/>
    <w:rsid w:val="009A3F28"/>
    <w:rsid w:val="009C3930"/>
    <w:rsid w:val="00A26A2C"/>
    <w:rsid w:val="00A3632E"/>
    <w:rsid w:val="00A47F01"/>
    <w:rsid w:val="00A867FA"/>
    <w:rsid w:val="00AA1CEC"/>
    <w:rsid w:val="00AF65E5"/>
    <w:rsid w:val="00B13062"/>
    <w:rsid w:val="00B41865"/>
    <w:rsid w:val="00B45F7E"/>
    <w:rsid w:val="00B52549"/>
    <w:rsid w:val="00B55FE5"/>
    <w:rsid w:val="00B61958"/>
    <w:rsid w:val="00B641AD"/>
    <w:rsid w:val="00B97A17"/>
    <w:rsid w:val="00BA30A6"/>
    <w:rsid w:val="00BF10C0"/>
    <w:rsid w:val="00BF4C1D"/>
    <w:rsid w:val="00C15F57"/>
    <w:rsid w:val="00C214E6"/>
    <w:rsid w:val="00C40707"/>
    <w:rsid w:val="00C55156"/>
    <w:rsid w:val="00C90894"/>
    <w:rsid w:val="00C9160E"/>
    <w:rsid w:val="00CA0F5F"/>
    <w:rsid w:val="00CA33FD"/>
    <w:rsid w:val="00CA6C4A"/>
    <w:rsid w:val="00CA6D34"/>
    <w:rsid w:val="00CE2675"/>
    <w:rsid w:val="00CF1026"/>
    <w:rsid w:val="00D00CDD"/>
    <w:rsid w:val="00D14108"/>
    <w:rsid w:val="00D1610D"/>
    <w:rsid w:val="00D34CB2"/>
    <w:rsid w:val="00D37337"/>
    <w:rsid w:val="00D44565"/>
    <w:rsid w:val="00D464CE"/>
    <w:rsid w:val="00D53DAA"/>
    <w:rsid w:val="00D60958"/>
    <w:rsid w:val="00D9179E"/>
    <w:rsid w:val="00D91C37"/>
    <w:rsid w:val="00DA3062"/>
    <w:rsid w:val="00DB25D0"/>
    <w:rsid w:val="00DC1A5D"/>
    <w:rsid w:val="00DE07D9"/>
    <w:rsid w:val="00DE7EE1"/>
    <w:rsid w:val="00DF4CF8"/>
    <w:rsid w:val="00E25FA1"/>
    <w:rsid w:val="00E26494"/>
    <w:rsid w:val="00E31957"/>
    <w:rsid w:val="00E41FEC"/>
    <w:rsid w:val="00E42AB2"/>
    <w:rsid w:val="00E61815"/>
    <w:rsid w:val="00E64B6D"/>
    <w:rsid w:val="00E75275"/>
    <w:rsid w:val="00E8653A"/>
    <w:rsid w:val="00EA40C6"/>
    <w:rsid w:val="00EA6636"/>
    <w:rsid w:val="00EB4376"/>
    <w:rsid w:val="00EB4D87"/>
    <w:rsid w:val="00EC541B"/>
    <w:rsid w:val="00EE3606"/>
    <w:rsid w:val="00EE532C"/>
    <w:rsid w:val="00EF514D"/>
    <w:rsid w:val="00F03EDA"/>
    <w:rsid w:val="00F15B5A"/>
    <w:rsid w:val="00F45412"/>
    <w:rsid w:val="00F45D48"/>
    <w:rsid w:val="00F65094"/>
    <w:rsid w:val="00F8277F"/>
    <w:rsid w:val="00F85F48"/>
    <w:rsid w:val="00F91FE2"/>
    <w:rsid w:val="00FA3129"/>
    <w:rsid w:val="00FB0EBC"/>
    <w:rsid w:val="00FB22F8"/>
    <w:rsid w:val="00FC4B34"/>
    <w:rsid w:val="00FC5C93"/>
    <w:rsid w:val="00FF036F"/>
    <w:rsid w:val="00FF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DSU_Newspaper" w:hAnsi="DSU_Newspaper" w:cs="DSU_Newspaper"/>
      <w:b/>
      <w:bCs/>
      <w:sz w:val="160"/>
      <w:szCs w:val="16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สำเนาที่……………</vt:lpstr>
    </vt:vector>
  </TitlesOfParts>
  <Company>Pakphayun Hospital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สำเนาที่……………</dc:title>
  <dc:creator>Pakphayun Hospital</dc:creator>
  <cp:lastModifiedBy>ICT2</cp:lastModifiedBy>
  <cp:revision>2</cp:revision>
  <cp:lastPrinted>2006-10-05T02:50:00Z</cp:lastPrinted>
  <dcterms:created xsi:type="dcterms:W3CDTF">2017-08-02T05:36:00Z</dcterms:created>
  <dcterms:modified xsi:type="dcterms:W3CDTF">2017-08-02T05:36:00Z</dcterms:modified>
</cp:coreProperties>
</file>